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38" w:rsidRPr="000F2B38" w:rsidRDefault="000F2B38" w:rsidP="000F2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Информација за кандидате</w:t>
      </w:r>
    </w:p>
    <w:p w:rsidR="000F2B38" w:rsidRPr="000F2B38" w:rsidRDefault="000F2B38" w:rsidP="000F2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о конкурсном поступку за извршилачко радно место</w:t>
      </w:r>
    </w:p>
    <w:p w:rsidR="000F2B38" w:rsidRDefault="000F2B38" w:rsidP="000F2B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хигијене</w:t>
      </w:r>
    </w:p>
    <w:p w:rsidR="000F2B38" w:rsidRPr="000F2B38" w:rsidRDefault="000F2B38" w:rsidP="000F2B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Позивамо Вас да се пријавите на посао на којем ћете обавља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0F2B38">
        <w:rPr>
          <w:rFonts w:ascii="Times New Roman" w:hAnsi="Times New Roman" w:cs="Times New Roman"/>
          <w:sz w:val="24"/>
          <w:szCs w:val="24"/>
        </w:rPr>
        <w:t xml:space="preserve"> послове одржавања чистоће у пословним, помоћним и другим просторијама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Датум објављивања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 xml:space="preserve">16.11.2024.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2. Последњи дан за достављање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пријаве на 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01.12.2024.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3. На шта је посебно важно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 пажњу у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F2B38">
        <w:rPr>
          <w:rFonts w:ascii="Times New Roman" w:hAnsi="Times New Roman" w:cs="Times New Roman"/>
          <w:sz w:val="24"/>
          <w:szCs w:val="24"/>
        </w:rPr>
        <w:t xml:space="preserve">Обратите пажњу </w:t>
      </w:r>
      <w:r>
        <w:rPr>
          <w:rFonts w:ascii="Times New Roman" w:hAnsi="Times New Roman" w:cs="Times New Roman"/>
          <w:sz w:val="24"/>
          <w:szCs w:val="24"/>
        </w:rPr>
        <w:t>на опис послова на радном месту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бисте проценили да ли Вам овај посао заиста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одговара.</w:t>
      </w:r>
    </w:p>
    <w:p w:rsidR="000F2B38" w:rsidRPr="00F3164B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Проверите да л</w:t>
      </w:r>
      <w:r>
        <w:rPr>
          <w:rFonts w:ascii="Times New Roman" w:hAnsi="Times New Roman" w:cs="Times New Roman"/>
          <w:sz w:val="24"/>
          <w:szCs w:val="24"/>
        </w:rPr>
        <w:t>и испуњавате све услове који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траже за посао, нарочито у делу </w:t>
      </w:r>
      <w:r w:rsidRPr="000F2B38">
        <w:rPr>
          <w:rFonts w:ascii="Times New Roman" w:hAnsi="Times New Roman" w:cs="Times New Roman"/>
          <w:sz w:val="24"/>
          <w:szCs w:val="24"/>
        </w:rPr>
        <w:t>образовањ</w:t>
      </w:r>
      <w:r>
        <w:rPr>
          <w:rFonts w:ascii="Times New Roman" w:hAnsi="Times New Roman" w:cs="Times New Roman"/>
          <w:sz w:val="24"/>
          <w:szCs w:val="24"/>
        </w:rPr>
        <w:t>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радног искуств</w:t>
      </w:r>
      <w:r>
        <w:rPr>
          <w:rFonts w:ascii="Times New Roman" w:hAnsi="Times New Roman" w:cs="Times New Roman"/>
          <w:sz w:val="24"/>
          <w:szCs w:val="24"/>
        </w:rPr>
        <w:t>а, јер ако нешто не испуњавате,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нећете м</w:t>
      </w:r>
      <w:r>
        <w:rPr>
          <w:rFonts w:ascii="Times New Roman" w:hAnsi="Times New Roman" w:cs="Times New Roman"/>
          <w:sz w:val="24"/>
          <w:szCs w:val="24"/>
        </w:rPr>
        <w:t>оћи да учествујете на конкурсу.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 xml:space="preserve">За овај посао морате да имате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годину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F2B38">
        <w:rPr>
          <w:rFonts w:ascii="Times New Roman" w:hAnsi="Times New Roman" w:cs="Times New Roman"/>
          <w:sz w:val="24"/>
          <w:szCs w:val="24"/>
        </w:rPr>
        <w:t>скуства</w:t>
      </w:r>
      <w:r w:rsidR="00F3164B">
        <w:rPr>
          <w:rFonts w:ascii="Times New Roman" w:hAnsi="Times New Roman" w:cs="Times New Roman"/>
          <w:sz w:val="24"/>
          <w:szCs w:val="24"/>
        </w:rPr>
        <w:t xml:space="preserve">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и потребне компетенције.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Како подносите пријаву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Пријава се под</w:t>
      </w:r>
      <w:r>
        <w:rPr>
          <w:rFonts w:ascii="Times New Roman" w:hAnsi="Times New Roman" w:cs="Times New Roman"/>
          <w:sz w:val="24"/>
          <w:szCs w:val="24"/>
        </w:rPr>
        <w:t>носи само преко обрасца који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 xml:space="preserve">налази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на сајту општине Нови Кнежевац</w:t>
      </w:r>
      <w:r>
        <w:rPr>
          <w:rFonts w:ascii="Times New Roman" w:hAnsi="Times New Roman" w:cs="Times New Roman"/>
          <w:sz w:val="24"/>
          <w:szCs w:val="24"/>
        </w:rPr>
        <w:t>. Можете 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одштампати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 xml:space="preserve"> или електронски попунити и доставити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Ако конкур</w:t>
      </w:r>
      <w:r>
        <w:rPr>
          <w:rFonts w:ascii="Times New Roman" w:hAnsi="Times New Roman" w:cs="Times New Roman"/>
          <w:sz w:val="24"/>
          <w:szCs w:val="24"/>
        </w:rPr>
        <w:t>ишете на више различитих радних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места истовремен</w:t>
      </w:r>
      <w:r>
        <w:rPr>
          <w:rFonts w:ascii="Times New Roman" w:hAnsi="Times New Roman" w:cs="Times New Roman"/>
          <w:sz w:val="24"/>
          <w:szCs w:val="24"/>
        </w:rPr>
        <w:t>о, проверите да ли сте преузели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прави образац</w:t>
      </w:r>
      <w:r>
        <w:rPr>
          <w:rFonts w:ascii="Times New Roman" w:hAnsi="Times New Roman" w:cs="Times New Roman"/>
          <w:sz w:val="24"/>
          <w:szCs w:val="24"/>
        </w:rPr>
        <w:t>, јер сваки образац има попуњен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уводни део у које</w:t>
      </w:r>
      <w:r>
        <w:rPr>
          <w:rFonts w:ascii="Times New Roman" w:hAnsi="Times New Roman" w:cs="Times New Roman"/>
          <w:sz w:val="24"/>
          <w:szCs w:val="24"/>
        </w:rPr>
        <w:t>м је назначено само једно радно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Обавезна поља која су</w:t>
      </w:r>
      <w:r>
        <w:rPr>
          <w:rFonts w:ascii="Times New Roman" w:hAnsi="Times New Roman" w:cs="Times New Roman"/>
          <w:sz w:val="24"/>
          <w:szCs w:val="24"/>
        </w:rPr>
        <w:t xml:space="preserve"> означена * у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обавезно п</w:t>
      </w:r>
      <w:r>
        <w:rPr>
          <w:rFonts w:ascii="Times New Roman" w:hAnsi="Times New Roman" w:cs="Times New Roman"/>
          <w:sz w:val="24"/>
          <w:szCs w:val="24"/>
        </w:rPr>
        <w:t>опуните, јер ако их не попуните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нећете моћи д</w:t>
      </w:r>
      <w:r>
        <w:rPr>
          <w:rFonts w:ascii="Times New Roman" w:hAnsi="Times New Roman" w:cs="Times New Roman"/>
          <w:sz w:val="24"/>
          <w:szCs w:val="24"/>
        </w:rPr>
        <w:t>а учествујете на овом конкурсу.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Пријаву попуња</w:t>
      </w:r>
      <w:r>
        <w:rPr>
          <w:rFonts w:ascii="Times New Roman" w:hAnsi="Times New Roman" w:cs="Times New Roman"/>
          <w:sz w:val="24"/>
          <w:szCs w:val="24"/>
        </w:rPr>
        <w:t>вајте читко и прецизно, јер 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 xml:space="preserve">пријава није јасна </w:t>
      </w:r>
      <w:r>
        <w:rPr>
          <w:rFonts w:ascii="Times New Roman" w:hAnsi="Times New Roman" w:cs="Times New Roman"/>
          <w:sz w:val="24"/>
          <w:szCs w:val="24"/>
        </w:rPr>
        <w:t>или су неки подаци лоше уписани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па нису јасни, нећемо прихватити Вашу пријаву.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Које доказе достављате уз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пријаву на 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Уз пријаву обавезно достављате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доказе о</w:t>
      </w:r>
      <w:r w:rsidRPr="000F2B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1) Стечено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0F2B38">
        <w:rPr>
          <w:rFonts w:ascii="Times New Roman" w:hAnsi="Times New Roman" w:cs="Times New Roman"/>
          <w:sz w:val="24"/>
          <w:szCs w:val="24"/>
        </w:rPr>
        <w:t xml:space="preserve"> образовањ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 xml:space="preserve">2) 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годину дана</w:t>
      </w:r>
      <w:r w:rsidRPr="000F2B38">
        <w:rPr>
          <w:rFonts w:ascii="Times New Roman" w:hAnsi="Times New Roman" w:cs="Times New Roman"/>
          <w:sz w:val="24"/>
          <w:szCs w:val="24"/>
        </w:rPr>
        <w:t xml:space="preserve">  радног искуства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3) држављанств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F2B38"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4) пунолетств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 xml:space="preserve">5)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Вам</w:t>
      </w:r>
      <w:r w:rsidRPr="000F2B38">
        <w:rPr>
          <w:rFonts w:ascii="Times New Roman" w:hAnsi="Times New Roman" w:cs="Times New Roman"/>
          <w:sz w:val="24"/>
          <w:szCs w:val="24"/>
        </w:rPr>
        <w:t xml:space="preserve"> раније није престајао радни однос у др</w:t>
      </w:r>
      <w:r>
        <w:rPr>
          <w:rFonts w:ascii="Times New Roman" w:hAnsi="Times New Roman" w:cs="Times New Roman"/>
          <w:sz w:val="24"/>
          <w:szCs w:val="24"/>
        </w:rPr>
        <w:t>жавном органу, органу аутономне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покрајине или јединице локалне самоуп</w:t>
      </w:r>
      <w:r>
        <w:rPr>
          <w:rFonts w:ascii="Times New Roman" w:hAnsi="Times New Roman" w:cs="Times New Roman"/>
          <w:sz w:val="24"/>
          <w:szCs w:val="24"/>
        </w:rPr>
        <w:t>раве због теже повреде дужности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из радног односа</w:t>
      </w:r>
    </w:p>
    <w:p w:rsid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 xml:space="preserve">6)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нисте</w:t>
      </w:r>
      <w:r w:rsidRPr="000F2B38">
        <w:rPr>
          <w:rFonts w:ascii="Times New Roman" w:hAnsi="Times New Roman" w:cs="Times New Roman"/>
          <w:sz w:val="24"/>
          <w:szCs w:val="24"/>
        </w:rPr>
        <w:t xml:space="preserve"> правноснажно осуђиван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F2B38">
        <w:rPr>
          <w:rFonts w:ascii="Times New Roman" w:hAnsi="Times New Roman" w:cs="Times New Roman"/>
          <w:sz w:val="24"/>
          <w:szCs w:val="24"/>
        </w:rPr>
        <w:t xml:space="preserve"> на безу</w:t>
      </w:r>
      <w:r>
        <w:rPr>
          <w:rFonts w:ascii="Times New Roman" w:hAnsi="Times New Roman" w:cs="Times New Roman"/>
          <w:sz w:val="24"/>
          <w:szCs w:val="24"/>
        </w:rPr>
        <w:t>словну казну затвора од најмање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164B" w:rsidRDefault="00F3164B" w:rsidP="00F316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7) </w:t>
      </w:r>
      <w:r w:rsidRPr="00F3164B">
        <w:rPr>
          <w:rFonts w:ascii="Times New Roman" w:hAnsi="Times New Roman" w:cs="Times New Roman"/>
          <w:sz w:val="24"/>
          <w:szCs w:val="24"/>
          <w:lang w:val="sr-Cyrl-RS"/>
        </w:rPr>
        <w:t xml:space="preserve">својеручно потписана пријава са кратком биографијом и наводима о досадашњем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</w:t>
      </w:r>
    </w:p>
    <w:p w:rsidR="00F3164B" w:rsidRDefault="00F3164B" w:rsidP="00F316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Pr="00F3164B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или оверена копија – уверења о држављанству Републике Србије, </w:t>
      </w:r>
    </w:p>
    <w:p w:rsidR="00F3164B" w:rsidRDefault="00F3164B" w:rsidP="00F316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Pr="00F3164B">
        <w:rPr>
          <w:rFonts w:ascii="Times New Roman" w:hAnsi="Times New Roman" w:cs="Times New Roman"/>
          <w:sz w:val="24"/>
          <w:szCs w:val="24"/>
          <w:lang w:val="sr-Cyrl-RS"/>
        </w:rPr>
        <w:t xml:space="preserve">извод из матичне књиге рођених, </w:t>
      </w:r>
    </w:p>
    <w:p w:rsidR="00F3164B" w:rsidRPr="00F3164B" w:rsidRDefault="00F3164B" w:rsidP="00F316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Pr="00F3164B">
        <w:rPr>
          <w:rFonts w:ascii="Times New Roman" w:hAnsi="Times New Roman" w:cs="Times New Roman"/>
          <w:sz w:val="24"/>
          <w:szCs w:val="24"/>
          <w:lang w:val="sr-Cyrl-RS"/>
        </w:rPr>
        <w:t>диплома к</w:t>
      </w:r>
      <w:r>
        <w:rPr>
          <w:rFonts w:ascii="Times New Roman" w:hAnsi="Times New Roman" w:cs="Times New Roman"/>
          <w:sz w:val="24"/>
          <w:szCs w:val="24"/>
          <w:lang w:val="sr-Cyrl-RS"/>
        </w:rPr>
        <w:t>ојом се доказује стручна спрема.</w:t>
      </w:r>
    </w:p>
    <w:p w:rsidR="00F3164B" w:rsidRDefault="00F3164B" w:rsidP="00F316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164B">
        <w:rPr>
          <w:rFonts w:ascii="Times New Roman" w:hAnsi="Times New Roman" w:cs="Times New Roman"/>
          <w:sz w:val="24"/>
          <w:szCs w:val="24"/>
          <w:lang w:val="sr-Cyrl-RS"/>
        </w:rPr>
        <w:t>Копије могу бити оверене код надлежног општинског органа управе, суду или јавног бележника.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 w:rsidRPr="000F2B38">
        <w:rPr>
          <w:rFonts w:ascii="Times New Roman" w:hAnsi="Times New Roman" w:cs="Times New Roman"/>
          <w:sz w:val="24"/>
          <w:szCs w:val="24"/>
        </w:rPr>
        <w:t>Ако не доставите ове доказе, нећете моћи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учествујете на конкурсу.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6. Када достављ</w:t>
      </w:r>
      <w:r>
        <w:rPr>
          <w:rFonts w:ascii="Times New Roman" w:hAnsi="Times New Roman" w:cs="Times New Roman"/>
          <w:sz w:val="24"/>
          <w:szCs w:val="24"/>
        </w:rPr>
        <w:t>ате остале доказе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који се траже на овом конкурсу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F2B38">
        <w:rPr>
          <w:rFonts w:ascii="Times New Roman" w:hAnsi="Times New Roman" w:cs="Times New Roman"/>
          <w:sz w:val="24"/>
          <w:szCs w:val="24"/>
        </w:rPr>
        <w:t>Све доказ</w:t>
      </w:r>
      <w:r>
        <w:rPr>
          <w:rFonts w:ascii="Times New Roman" w:hAnsi="Times New Roman" w:cs="Times New Roman"/>
          <w:sz w:val="24"/>
          <w:szCs w:val="24"/>
        </w:rPr>
        <w:t>е које Вам будемо тражили током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 xml:space="preserve">конкурса, морате </w:t>
      </w:r>
      <w:r>
        <w:rPr>
          <w:rFonts w:ascii="Times New Roman" w:hAnsi="Times New Roman" w:cs="Times New Roman"/>
          <w:sz w:val="24"/>
          <w:szCs w:val="24"/>
        </w:rPr>
        <w:t>да доставите у року од 5 радних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дана од</w:t>
      </w:r>
      <w:r>
        <w:rPr>
          <w:rFonts w:ascii="Times New Roman" w:hAnsi="Times New Roman" w:cs="Times New Roman"/>
          <w:sz w:val="24"/>
          <w:szCs w:val="24"/>
        </w:rPr>
        <w:t xml:space="preserve"> дана када добијете обавештење.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Ако их не достави</w:t>
      </w:r>
      <w:r>
        <w:rPr>
          <w:rFonts w:ascii="Times New Roman" w:hAnsi="Times New Roman" w:cs="Times New Roman"/>
          <w:sz w:val="24"/>
          <w:szCs w:val="24"/>
        </w:rPr>
        <w:t>те у том року, нећете више моћи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да учествује на конкурсу.</w:t>
      </w:r>
    </w:p>
    <w:p w:rsidR="000F2B38" w:rsidRPr="000F2B38" w:rsidRDefault="000F2B38" w:rsidP="000F2B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Ако пријаву подносите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електронским путем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B38" w:rsidRPr="000F2B38" w:rsidRDefault="000F2B38" w:rsidP="000F2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F2B38">
        <w:rPr>
          <w:rFonts w:ascii="Times New Roman" w:hAnsi="Times New Roman" w:cs="Times New Roman"/>
          <w:sz w:val="24"/>
          <w:szCs w:val="24"/>
        </w:rPr>
        <w:t xml:space="preserve">на месту које </w:t>
      </w:r>
      <w:r>
        <w:rPr>
          <w:rFonts w:ascii="Times New Roman" w:hAnsi="Times New Roman" w:cs="Times New Roman"/>
          <w:sz w:val="24"/>
          <w:szCs w:val="24"/>
        </w:rPr>
        <w:t>је предвиђено за потпис унесите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електронски</w:t>
      </w:r>
      <w:r>
        <w:rPr>
          <w:rFonts w:ascii="Times New Roman" w:hAnsi="Times New Roman" w:cs="Times New Roman"/>
          <w:sz w:val="24"/>
          <w:szCs w:val="24"/>
        </w:rPr>
        <w:t xml:space="preserve"> потпис или наведите Ваше име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 xml:space="preserve">презиме </w:t>
      </w:r>
      <w:r>
        <w:rPr>
          <w:rFonts w:ascii="Times New Roman" w:hAnsi="Times New Roman" w:cs="Times New Roman"/>
          <w:sz w:val="24"/>
          <w:szCs w:val="24"/>
        </w:rPr>
        <w:t>и пошаљите пријаву електронски.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2B38">
        <w:rPr>
          <w:rFonts w:ascii="Times New Roman" w:hAnsi="Times New Roman" w:cs="Times New Roman"/>
          <w:sz w:val="24"/>
          <w:szCs w:val="24"/>
        </w:rPr>
        <w:t>Наш службеник ће Вам пре почетка тестирања</w:t>
      </w:r>
    </w:p>
    <w:p w:rsidR="000F2B38" w:rsidRDefault="000F2B38" w:rsidP="000F2B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2B38">
        <w:rPr>
          <w:rFonts w:ascii="Times New Roman" w:hAnsi="Times New Roman" w:cs="Times New Roman"/>
          <w:sz w:val="24"/>
          <w:szCs w:val="24"/>
        </w:rPr>
        <w:t>донети пријаву да је ручно потпишете</w:t>
      </w:r>
      <w:r w:rsidR="006949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49CD" w:rsidRPr="006949CD" w:rsidRDefault="006949CD" w:rsidP="000F2B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Pr="006949CD">
        <w:rPr>
          <w:rFonts w:ascii="Times New Roman" w:hAnsi="Times New Roman" w:cs="Times New Roman"/>
          <w:sz w:val="24"/>
          <w:szCs w:val="24"/>
        </w:rPr>
        <w:t>Шта је шифра пријаве Шифра пријаве је</w:t>
      </w:r>
      <w:r>
        <w:rPr>
          <w:rFonts w:ascii="Times New Roman" w:hAnsi="Times New Roman" w:cs="Times New Roman"/>
          <w:sz w:val="24"/>
          <w:szCs w:val="24"/>
        </w:rPr>
        <w:t xml:space="preserve"> скуп бројева и слова који ћемо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доделити Вашој пријави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</w:rPr>
      </w:pPr>
      <w:r w:rsidRPr="006949CD">
        <w:rPr>
          <w:rFonts w:ascii="Times New Roman" w:hAnsi="Times New Roman" w:cs="Times New Roman"/>
          <w:sz w:val="24"/>
          <w:szCs w:val="24"/>
        </w:rPr>
        <w:t>О шифри ћете бит</w:t>
      </w:r>
      <w:r>
        <w:rPr>
          <w:rFonts w:ascii="Times New Roman" w:hAnsi="Times New Roman" w:cs="Times New Roman"/>
          <w:sz w:val="24"/>
          <w:szCs w:val="24"/>
        </w:rPr>
        <w:t>и обавештени у року од три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дана када предате пријаву.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49CD">
        <w:rPr>
          <w:rFonts w:ascii="Times New Roman" w:hAnsi="Times New Roman" w:cs="Times New Roman"/>
          <w:sz w:val="24"/>
          <w:szCs w:val="24"/>
        </w:rPr>
        <w:t>Ако сте ко</w:t>
      </w:r>
      <w:r>
        <w:rPr>
          <w:rFonts w:ascii="Times New Roman" w:hAnsi="Times New Roman" w:cs="Times New Roman"/>
          <w:sz w:val="24"/>
          <w:szCs w:val="24"/>
        </w:rPr>
        <w:t>нкурисали на више радних места,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49CD">
        <w:rPr>
          <w:rFonts w:ascii="Times New Roman" w:hAnsi="Times New Roman" w:cs="Times New Roman"/>
          <w:sz w:val="24"/>
          <w:szCs w:val="24"/>
        </w:rPr>
        <w:t>добићете о</w:t>
      </w:r>
      <w:r>
        <w:rPr>
          <w:rFonts w:ascii="Times New Roman" w:hAnsi="Times New Roman" w:cs="Times New Roman"/>
          <w:sz w:val="24"/>
          <w:szCs w:val="24"/>
        </w:rPr>
        <w:t>нолико шифри колико сте пријава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49CD">
        <w:rPr>
          <w:rFonts w:ascii="Times New Roman" w:hAnsi="Times New Roman" w:cs="Times New Roman"/>
          <w:sz w:val="24"/>
          <w:szCs w:val="24"/>
        </w:rPr>
        <w:t>послали.</w:t>
      </w:r>
    </w:p>
    <w:p w:rsidR="006552A7" w:rsidRDefault="006949CD" w:rsidP="006949CD">
      <w:pPr>
        <w:rPr>
          <w:rFonts w:ascii="Times New Roman" w:hAnsi="Times New Roman" w:cs="Times New Roman"/>
          <w:sz w:val="24"/>
          <w:szCs w:val="24"/>
        </w:rPr>
      </w:pPr>
      <w:r w:rsidRPr="006949CD">
        <w:rPr>
          <w:rFonts w:ascii="Times New Roman" w:hAnsi="Times New Roman" w:cs="Times New Roman"/>
          <w:sz w:val="24"/>
          <w:szCs w:val="24"/>
        </w:rPr>
        <w:t>Забележите, о</w:t>
      </w:r>
      <w:r>
        <w:rPr>
          <w:rFonts w:ascii="Times New Roman" w:hAnsi="Times New Roman" w:cs="Times New Roman"/>
          <w:sz w:val="24"/>
          <w:szCs w:val="24"/>
        </w:rPr>
        <w:t>дносно сачувајте вашу шифру јер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49CD">
        <w:rPr>
          <w:rFonts w:ascii="Times New Roman" w:hAnsi="Times New Roman" w:cs="Times New Roman"/>
          <w:sz w:val="24"/>
          <w:szCs w:val="24"/>
        </w:rPr>
        <w:t>ћете је уписивати на</w:t>
      </w:r>
      <w:r>
        <w:rPr>
          <w:rFonts w:ascii="Times New Roman" w:hAnsi="Times New Roman" w:cs="Times New Roman"/>
          <w:sz w:val="24"/>
          <w:szCs w:val="24"/>
        </w:rPr>
        <w:t xml:space="preserve"> све тестове које будете радили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49CD">
        <w:rPr>
          <w:rFonts w:ascii="Times New Roman" w:hAnsi="Times New Roman" w:cs="Times New Roman"/>
          <w:sz w:val="24"/>
          <w:szCs w:val="24"/>
        </w:rPr>
        <w:t>у изборном поступку.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Очекивани датум отпочињања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изборног поступка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3164B">
        <w:rPr>
          <w:rFonts w:ascii="Times New Roman" w:hAnsi="Times New Roman" w:cs="Times New Roman"/>
          <w:sz w:val="24"/>
          <w:szCs w:val="24"/>
          <w:lang w:val="sr-Cyrl-RS"/>
        </w:rPr>
        <w:t>02.12.2024.године.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Шта је провера општих функционалних компетенција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(ОФК)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вом конкурсу ћемо путем тестова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проверавати да ли познајете „организацију и рад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органа аутон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омне покрајине, односно локалне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самоуправе у Републици Србији”, који ниво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„дигиталне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исмености” имате и каква вам је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комуникација”.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Како да се припремите за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проверу ОФК</w:t>
      </w:r>
    </w:p>
    <w:p w:rsidR="006949CD" w:rsidRPr="006949CD" w:rsidRDefault="006949CD" w:rsidP="006949C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 xml:space="preserve">На сајту </w:t>
      </w:r>
      <w:hyperlink r:id="rId4" w:history="1">
        <w:r w:rsidRPr="00511A7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https://www.noviknezevac.rs/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можете наћи базу питања за проверу ОФК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. Из те баз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ћете добити 20 питања на које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треба да одговорите.</w:t>
      </w:r>
    </w:p>
    <w:p w:rsidR="006949CD" w:rsidRPr="006949CD" w:rsidRDefault="006949CD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сајту https://www.noviknezevac.rs/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можете наћи примере питања са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одговорима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 и припремити се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за почетак изборног поступка. Ово су само примери</w:t>
      </w:r>
    </w:p>
    <w:p w:rsidR="006949CD" w:rsidRPr="006949CD" w:rsidRDefault="006949CD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и нису идентич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 као они који ће бити дати на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тестирању.</w:t>
      </w:r>
    </w:p>
    <w:p w:rsidR="006949CD" w:rsidRPr="006949CD" w:rsidRDefault="006949CD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. Шт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а је провера посебних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функционалних компетенција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(ПФК)</w:t>
      </w:r>
    </w:p>
    <w:p w:rsidR="006949CD" w:rsidRPr="006949CD" w:rsidRDefault="006949CD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На овом конкурс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у ће се проверавати да ли имате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конкретна зна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ња и вештине за рад на месту за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које конкуриш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ете. То су посебне функционалне компетенције.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а ће се вршити Вашим излагањем/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одговар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ањем на питања Комисије (усмена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провера) или ћете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 радити есеј или писани задатак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на тему коју одреди Конкурсна комисија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 xml:space="preserve">. (писмена 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провера).</w:t>
      </w:r>
    </w:p>
    <w:p w:rsidR="006949CD" w:rsidRDefault="006949CD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9CD">
        <w:rPr>
          <w:rFonts w:ascii="Times New Roman" w:hAnsi="Times New Roman" w:cs="Times New Roman"/>
          <w:sz w:val="24"/>
          <w:szCs w:val="24"/>
          <w:lang w:val="sr-Cyrl-RS"/>
        </w:rPr>
        <w:t>Провер</w:t>
      </w:r>
      <w:r w:rsidR="00CB02AB">
        <w:rPr>
          <w:rFonts w:ascii="Times New Roman" w:hAnsi="Times New Roman" w:cs="Times New Roman"/>
          <w:sz w:val="24"/>
          <w:szCs w:val="24"/>
          <w:lang w:val="sr-Cyrl-RS"/>
        </w:rPr>
        <w:t>аваћемо да ли познајете потребна знања и вештине</w:t>
      </w:r>
      <w:r w:rsidRPr="006949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да се припремите за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проверу ПФК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CB02AB" w:rsidRPr="00CB02AB" w:rsidRDefault="00CB02AB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које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очекује да примените 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провери ПФК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2AB" w:rsidRPr="00CB02AB" w:rsidRDefault="00CB02AB" w:rsidP="00CB02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за припрему можете пронаћи на сајту: </w:t>
      </w:r>
      <w:hyperlink r:id="rId5" w:history="1">
        <w:r w:rsidRPr="00511A7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https://www.noviknezevac.rs/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Током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провере биће вам дозвољено да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користити текстове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наведеног сајта, као и законе и подзаконска акта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, с обзиро</w:t>
      </w:r>
      <w:r>
        <w:rPr>
          <w:rFonts w:ascii="Times New Roman" w:hAnsi="Times New Roman" w:cs="Times New Roman"/>
          <w:sz w:val="24"/>
          <w:szCs w:val="24"/>
          <w:lang w:val="sr-Cyrl-RS"/>
        </w:rPr>
        <w:t>м на то да нас интересује да ли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знате да их примењу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јете, а не да ли сте их научили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напамет.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Шта се проверава на завршном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разговору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Када провери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 Ваше ПФК, ако будете успешни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и освојите мини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малан број бодова који Комисија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 xml:space="preserve">одреди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(о томе ће вас Комисија унапред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обавестити),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зваћемо вас на завршни разговор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са Комисијом.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 xml:space="preserve">На завршном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разговору ћемо проверавати ваше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понашајне комп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етенције и мотивацију за рад на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послу за који сте се пријавили.</w:t>
      </w:r>
    </w:p>
    <w:p w:rsid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. Шта су понашајне компетенције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 xml:space="preserve"> У савремено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пословном окружењу није битно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само које послове радите већ и како их обављате.</w:t>
      </w:r>
    </w:p>
    <w:p w:rsidR="00CB02AB" w:rsidRP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Одговор на то пита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 дају понашајне компетенције. Оне представљају скуп ваших карактеристика –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способности, особин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ставова, вештина, које утичу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на то како ћете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понашати у радној ситуацији и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колико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ћете успешно обављате послове.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На 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конкурсу процењиваћемо на који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начин користи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информације и како управљате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информаци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јама док радите, како управљање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задацима 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 сте усмерени на остваривање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резултата, да ли 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раду оријентисани ка учењу и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променама, на који начин изграђујете и одржавате</w:t>
      </w:r>
    </w:p>
    <w:p w:rsidR="00CB02AB" w:rsidRDefault="00CB02AB" w:rsidP="00CB02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професион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алне односе, да ли сте савесни,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посвећени свом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слу и имате интегритет. Све ово </w:t>
      </w:r>
      <w:r w:rsidRPr="00CB02AB">
        <w:rPr>
          <w:rFonts w:ascii="Times New Roman" w:hAnsi="Times New Roman" w:cs="Times New Roman"/>
          <w:sz w:val="24"/>
          <w:szCs w:val="24"/>
          <w:lang w:val="sr-Cyrl-RS"/>
        </w:rPr>
        <w:t>су понашајне компетенције.</w:t>
      </w:r>
    </w:p>
    <w:p w:rsidR="00CA6737" w:rsidRPr="00CA6737" w:rsidRDefault="00CA6737" w:rsidP="00CA67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Како се проверавају понашајне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CA6737" w:rsidRPr="00CA6737" w:rsidRDefault="00CA6737" w:rsidP="00CA67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Понашајне 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мпетенције провераваће се путем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интервјуа са 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мисијом / провераваће лице које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обучено да их проверава.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Приликом интер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вјуа биће вам постављана питања у вези са вашим претходним професионалним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искуством. Од вас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тражити да јасно опишите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 xml:space="preserve">како сте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понашали у конкретним радним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 xml:space="preserve">ситуацијама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радним местима на којима сте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радили.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 xml:space="preserve">Лице које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води интервју ће вам постављати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различита питања, а у одговорима ће очекивати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да опишете ситуацију о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ој сте питани, Ваше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поступке, шта сте урадили, о чему сте тада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размишљали, как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сте се осећали, каква је била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реакција Ваших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сарадника или претпостављених,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какве су биле последице по Вас и организацију и др.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. Како да се припремите Припрема за проверу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нашајних компетенција не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подразумева уч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ење одређених прописа или неких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других садржаја.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Потребно је да се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 доласка на проверу присетите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 xml:space="preserve">ситуација из свог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радног искуства када сте били у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прилици да при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мените неке од тих компетенција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(односно понашања) 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 бисте успешно обавили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неки задатак, завршили посао или постигли циљ.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 xml:space="preserve">Размислите шта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 тада тачно радили, како сте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поступили, како 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осећали, какав је био исход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таквог поступк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у односу на вас и у односу на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сараднике и организацију.</w:t>
      </w:r>
    </w:p>
    <w:p w:rsidR="00CA6737" w:rsidRP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Потребно 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интервју дођете одморни,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концентрисани и припремљени да током сат</w:t>
      </w:r>
    </w:p>
    <w:p w:rsidR="00CA6737" w:rsidRDefault="00CA6737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737">
        <w:rPr>
          <w:rFonts w:ascii="Times New Roman" w:hAnsi="Times New Roman" w:cs="Times New Roman"/>
          <w:sz w:val="24"/>
          <w:szCs w:val="24"/>
          <w:lang w:val="sr-Cyrl-RS"/>
        </w:rPr>
        <w:t>времена разговор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прикажете себе, односно своје </w:t>
      </w:r>
      <w:r w:rsidRPr="00CA6737">
        <w:rPr>
          <w:rFonts w:ascii="Times New Roman" w:hAnsi="Times New Roman" w:cs="Times New Roman"/>
          <w:sz w:val="24"/>
          <w:szCs w:val="24"/>
          <w:lang w:val="sr-Cyrl-RS"/>
        </w:rPr>
        <w:t>компетенције, најбоље што можете.</w:t>
      </w:r>
    </w:p>
    <w:p w:rsid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25B" w:rsidRPr="0056625B" w:rsidRDefault="00600901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ако да се припремите за процену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мотивације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Мотивациј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дефинишемо као нашу унутрашњу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 xml:space="preserve">снагу да своје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понашање усмеримо ка циљу којем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тежимо. Тај „пок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ретач у нама” је веома битан за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успешно обављање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неког посла, те ће на завршном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разговору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процењивати колико је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изражена ваша 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тивација за рад на радном месту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за које сте се пријавили.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Такође, цениће и ваш однос према организацији.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Пристајање уз вредности односи се на усклађено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ваших ставов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са вредностима организације у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којој желите да ради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те. Те вредности су: лојалност, професионалност, етичност и сл.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За ову врсту разго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вора са Комисијом припремите се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тако што ћете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рикупити што више информација о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органу и радном месту за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сте поднели пријаву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(путем инте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рнет странице, преко познаника, пријатеља…).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Добро промис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лите о кључним детаљима из Ваше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биографије, 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ао и о разлозима због којих сте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изабрали радно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есто за које сте се пријавили и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припремите се да их адекватно представите.</w:t>
      </w:r>
    </w:p>
    <w:p w:rsidR="0056625B" w:rsidRPr="0056625B" w:rsidRDefault="00600901" w:rsidP="0056625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. Кад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а можете да очекујете резултате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изборног поступка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Након завршног разовора са кандидатима.</w:t>
      </w:r>
    </w:p>
    <w:p w:rsidR="0056625B" w:rsidRPr="0056625B" w:rsidRDefault="00600901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18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. Как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о ћете бити обавештавани у вези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са конкурсним поступком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 xml:space="preserve">Сва потребна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обавештења и позиве за учешће у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 xml:space="preserve">изборном поступку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добијаћете на контакте које сте навели у обрасцу пријаве.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Проверавајте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едовно своју електронску пошту,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као и сајт органа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је огласио конкурс како бисте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имали увид у ток поступка.</w:t>
      </w:r>
    </w:p>
    <w:p w:rsidR="0056625B" w:rsidRPr="0056625B" w:rsidRDefault="00600901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. Шта да радите ако желите да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уложите жалбу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Ако сматрате да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се у изборном поступку десиле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могле утицати на исход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конкурсног 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ка, имате право да затражите да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извршите увид у 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нкурсну документацију, као и да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уложите жалбу на: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- решење којим је одбачена ваша пријава;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- решење о пријему у радни однос изабраног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кандидата (ако сте били кандидат у изборном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поступку);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- решење о неуспеху јавног конкурса (ако сте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били кандидат у изборном поступку).</w:t>
      </w:r>
    </w:p>
    <w:p w:rsidR="0056625B" w:rsidRPr="0056625B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На сваком решењу ће писати коме и у ком року</w:t>
      </w:r>
    </w:p>
    <w:p w:rsidR="00CA6737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можете да се жалите.</w:t>
      </w:r>
    </w:p>
    <w:p w:rsidR="0056625B" w:rsidRPr="0056625B" w:rsidRDefault="00600901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56625B">
        <w:rPr>
          <w:rFonts w:ascii="Times New Roman" w:hAnsi="Times New Roman" w:cs="Times New Roman"/>
          <w:sz w:val="24"/>
          <w:szCs w:val="24"/>
          <w:lang w:val="sr-Cyrl-RS"/>
        </w:rPr>
        <w:t xml:space="preserve">. Коме се можете обратити за подршку у овом конкурсном </w:t>
      </w:r>
      <w:r w:rsidR="0056625B" w:rsidRPr="0056625B"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56625B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6625B" w:rsidRPr="006949CD" w:rsidRDefault="0056625B" w:rsidP="00566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25B">
        <w:rPr>
          <w:rFonts w:ascii="Times New Roman" w:hAnsi="Times New Roman" w:cs="Times New Roman"/>
          <w:sz w:val="24"/>
          <w:szCs w:val="24"/>
          <w:lang w:val="sr-Cyrl-RS"/>
        </w:rPr>
        <w:t>Ако нисте сигур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 или имате неке недоумице или </w:t>
      </w:r>
      <w:r w:rsidRPr="0056625B">
        <w:rPr>
          <w:rFonts w:ascii="Times New Roman" w:hAnsi="Times New Roman" w:cs="Times New Roman"/>
          <w:sz w:val="24"/>
          <w:szCs w:val="24"/>
          <w:lang w:val="sr-Cyrl-RS"/>
        </w:rPr>
        <w:t>нејасноће у 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 са овим конкурсом, можете се </w:t>
      </w:r>
      <w:r w:rsidR="00DD0D9C">
        <w:rPr>
          <w:rFonts w:ascii="Times New Roman" w:hAnsi="Times New Roman" w:cs="Times New Roman"/>
          <w:sz w:val="24"/>
          <w:szCs w:val="24"/>
          <w:lang w:val="sr-Cyrl-RS"/>
        </w:rPr>
        <w:t xml:space="preserve">обратити 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Владимиру Ћирићу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тел. 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023082055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EA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42EAB" w:rsidRPr="00742EAB">
        <w:rPr>
          <w:rFonts w:ascii="Times New Roman" w:hAnsi="Times New Roman" w:cs="Times New Roman"/>
          <w:sz w:val="24"/>
          <w:szCs w:val="24"/>
          <w:lang w:val="sr-Cyrl-RS"/>
        </w:rPr>
        <w:t xml:space="preserve">ок за </w:t>
      </w:r>
      <w:r w:rsidR="00742EAB">
        <w:rPr>
          <w:rFonts w:ascii="Times New Roman" w:hAnsi="Times New Roman" w:cs="Times New Roman"/>
          <w:sz w:val="24"/>
          <w:szCs w:val="24"/>
          <w:lang w:val="sr-Cyrl-RS"/>
        </w:rPr>
        <w:t>у коме се можете обратити</w:t>
      </w:r>
      <w:r w:rsidR="00742EAB" w:rsidRPr="00742EAB">
        <w:rPr>
          <w:rFonts w:ascii="Times New Roman" w:hAnsi="Times New Roman" w:cs="Times New Roman"/>
          <w:sz w:val="24"/>
          <w:szCs w:val="24"/>
          <w:lang w:val="sr-Cyrl-RS"/>
        </w:rPr>
        <w:t xml:space="preserve"> је петнаест дана и почиње да тече 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16.11.2024.</w:t>
      </w:r>
      <w:r w:rsidR="00742EAB" w:rsidRPr="00742EA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6009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2EAB" w:rsidRPr="0069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56625B" w:rsidRPr="0069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8"/>
    <w:rsid w:val="000F2B38"/>
    <w:rsid w:val="0056625B"/>
    <w:rsid w:val="00600901"/>
    <w:rsid w:val="006552A7"/>
    <w:rsid w:val="006949CD"/>
    <w:rsid w:val="00742EAB"/>
    <w:rsid w:val="00CA6737"/>
    <w:rsid w:val="00CB02AB"/>
    <w:rsid w:val="00DD0D9C"/>
    <w:rsid w:val="00F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05C1-932A-4EE1-96BA-96EB98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iknezevac.rs/" TargetMode="External"/><Relationship Id="rId4" Type="http://schemas.openxmlformats.org/officeDocument/2006/relationships/hyperlink" Target="https://www.noviknezev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Korisnik015</dc:creator>
  <cp:keywords/>
  <dc:description/>
  <cp:lastModifiedBy>Korisnik015</cp:lastModifiedBy>
  <cp:revision>3</cp:revision>
  <dcterms:created xsi:type="dcterms:W3CDTF">2024-10-29T09:01:00Z</dcterms:created>
  <dcterms:modified xsi:type="dcterms:W3CDTF">2024-11-27T07:25:00Z</dcterms:modified>
</cp:coreProperties>
</file>